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D38B9" wp14:editId="1F85DCD0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08C" w:rsidRDefault="00AA508C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AA508C" w:rsidRPr="003C5141" w:rsidRDefault="00AA508C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AA508C" w:rsidRDefault="00AA508C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  <w:p w:rsidR="00AA508C" w:rsidRPr="003C5141" w:rsidRDefault="00AA508C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6D74D59A" wp14:editId="36335E12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AC62" wp14:editId="5A5E0F4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26"/>
          <w:szCs w:val="26"/>
        </w:rPr>
      </w:pPr>
      <w:r w:rsidRPr="0089178D">
        <w:rPr>
          <w:rFonts w:ascii="PT Astra Serif" w:eastAsia="Calibri" w:hAnsi="PT Astra Serif"/>
          <w:sz w:val="26"/>
          <w:szCs w:val="26"/>
        </w:rPr>
        <w:t>от _______________</w:t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</w:r>
      <w:r w:rsidRPr="0089178D">
        <w:rPr>
          <w:rFonts w:ascii="PT Astra Serif" w:eastAsia="Calibri" w:hAnsi="PT Astra Serif"/>
          <w:sz w:val="26"/>
          <w:szCs w:val="26"/>
        </w:rPr>
        <w:tab/>
        <w:t>№ ____</w:t>
      </w:r>
      <w:r w:rsidRPr="0089178D">
        <w:rPr>
          <w:rFonts w:ascii="PT Astra Serif" w:eastAsia="Calibri" w:hAnsi="PT Astra Serif"/>
          <w:sz w:val="26"/>
          <w:szCs w:val="26"/>
        </w:rPr>
        <w:br/>
      </w:r>
    </w:p>
    <w:p w:rsidR="00F45079" w:rsidRPr="00395AE4" w:rsidRDefault="00F45079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13.12.2024 № 2129-п </w:t>
      </w:r>
    </w:p>
    <w:p w:rsidR="00AA508C" w:rsidRDefault="00AA508C" w:rsidP="00F450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45079"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Pr="00E04739">
        <w:rPr>
          <w:rFonts w:ascii="PT Astra Serif" w:hAnsi="PT Astra Serif"/>
          <w:bCs/>
          <w:sz w:val="28"/>
          <w:szCs w:val="28"/>
        </w:rPr>
        <w:t xml:space="preserve"> </w:t>
      </w:r>
      <w:r w:rsidR="002334F5">
        <w:rPr>
          <w:rFonts w:ascii="PT Astra Serif" w:hAnsi="PT Astra Serif"/>
          <w:bCs/>
          <w:sz w:val="28"/>
          <w:szCs w:val="28"/>
        </w:rPr>
        <w:t xml:space="preserve">      </w:t>
      </w:r>
      <w:r w:rsidRPr="00E04739">
        <w:rPr>
          <w:rFonts w:ascii="PT Astra Serif" w:hAnsi="PT Astra Serif"/>
          <w:bCs/>
          <w:sz w:val="28"/>
          <w:szCs w:val="28"/>
        </w:rPr>
        <w:t xml:space="preserve">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</w:t>
      </w:r>
      <w:r w:rsidR="00AA508C">
        <w:rPr>
          <w:rFonts w:ascii="PT Astra Serif" w:hAnsi="PT Astra Serif"/>
          <w:sz w:val="28"/>
          <w:szCs w:val="28"/>
        </w:rPr>
        <w:t xml:space="preserve"> </w:t>
      </w:r>
      <w:r w:rsidRPr="00E04739">
        <w:rPr>
          <w:rFonts w:ascii="PT Astra Serif" w:hAnsi="PT Astra Serif"/>
          <w:sz w:val="28"/>
          <w:szCs w:val="28"/>
        </w:rPr>
        <w:t>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»:</w:t>
      </w:r>
    </w:p>
    <w:p w:rsidR="00AA508C" w:rsidRPr="0089178D" w:rsidRDefault="00AA508C" w:rsidP="00AA508C">
      <w:pPr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 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Внести в приложение к постановлению администрации города Югорска от </w:t>
      </w:r>
      <w:r>
        <w:rPr>
          <w:rFonts w:ascii="PT Astra Serif" w:hAnsi="PT Astra Serif"/>
          <w:sz w:val="28"/>
          <w:szCs w:val="28"/>
          <w:lang w:eastAsia="ar-SA"/>
        </w:rPr>
        <w:t>13.12.2024</w:t>
      </w:r>
      <w:r w:rsidR="002334F5">
        <w:rPr>
          <w:rFonts w:ascii="PT Astra Serif" w:hAnsi="PT Astra Serif"/>
          <w:sz w:val="28"/>
          <w:szCs w:val="28"/>
          <w:lang w:eastAsia="ar-SA"/>
        </w:rPr>
        <w:t xml:space="preserve"> № </w:t>
      </w:r>
      <w:r>
        <w:rPr>
          <w:rFonts w:ascii="PT Astra Serif" w:hAnsi="PT Astra Serif"/>
          <w:sz w:val="28"/>
          <w:szCs w:val="28"/>
          <w:lang w:eastAsia="ar-SA"/>
        </w:rPr>
        <w:t>2129-п</w:t>
      </w:r>
      <w:r w:rsidRPr="0089178D">
        <w:rPr>
          <w:rFonts w:ascii="PT Astra Serif" w:hAnsi="PT Astra Serif"/>
          <w:sz w:val="28"/>
          <w:szCs w:val="28"/>
          <w:lang w:eastAsia="ar-SA"/>
        </w:rPr>
        <w:t xml:space="preserve"> «</w:t>
      </w:r>
      <w:r w:rsidRPr="0089178D">
        <w:rPr>
          <w:rFonts w:ascii="PT Astra Serif" w:hAnsi="PT Astra Serif"/>
          <w:sz w:val="28"/>
          <w:szCs w:val="28"/>
        </w:rPr>
        <w:t xml:space="preserve">О </w:t>
      </w:r>
      <w:r w:rsidRPr="0089178D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 «</w:t>
      </w:r>
      <w:r>
        <w:rPr>
          <w:rFonts w:ascii="PT Astra Serif" w:hAnsi="PT Astra Serif"/>
          <w:sz w:val="28"/>
          <w:szCs w:val="28"/>
          <w:lang w:eastAsia="ar-SA"/>
        </w:rPr>
        <w:t>Строительство</w:t>
      </w:r>
      <w:r w:rsidRPr="0089178D">
        <w:rPr>
          <w:rFonts w:ascii="PT Astra Serif" w:hAnsi="PT Astra Serif"/>
          <w:sz w:val="28"/>
          <w:szCs w:val="28"/>
          <w:lang w:eastAsia="ar-SA"/>
        </w:rPr>
        <w:t>» следующие изменения:</w:t>
      </w:r>
    </w:p>
    <w:p w:rsidR="00C50532" w:rsidRDefault="00AA508C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C50532" w:rsidRPr="00E0473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 паспорте муниципальной программы:</w:t>
      </w:r>
    </w:p>
    <w:p w:rsidR="00AA508C" w:rsidRPr="00CC50A7" w:rsidRDefault="00AA508C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CC50A7">
        <w:rPr>
          <w:rFonts w:ascii="PT Astra Serif" w:hAnsi="PT Astra Serif"/>
          <w:sz w:val="28"/>
          <w:szCs w:val="28"/>
        </w:rPr>
        <w:t xml:space="preserve">1.1.1. </w:t>
      </w:r>
      <w:r w:rsidR="002C4B55">
        <w:rPr>
          <w:rFonts w:ascii="PT Astra Serif" w:hAnsi="PT Astra Serif"/>
          <w:sz w:val="28"/>
          <w:szCs w:val="28"/>
        </w:rPr>
        <w:t>В разделе 4 «Структура муниципальной программы» с</w:t>
      </w:r>
      <w:r w:rsidR="00CC50A7" w:rsidRPr="00CC50A7">
        <w:rPr>
          <w:rFonts w:ascii="PT Astra Serif" w:hAnsi="PT Astra Serif"/>
          <w:sz w:val="28"/>
          <w:szCs w:val="28"/>
        </w:rPr>
        <w:t>троку 5.2.1. «Повышение качества и развитие сети автомобильных дорог местного значения»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756"/>
        <w:gridCol w:w="3830"/>
        <w:gridCol w:w="3255"/>
      </w:tblGrid>
      <w:tr w:rsidR="00CC50A7" w:rsidRPr="00CC50A7" w:rsidTr="00CC50A7">
        <w:trPr>
          <w:trHeight w:val="1563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7" w:rsidRPr="00CC50A7" w:rsidRDefault="00CC50A7" w:rsidP="00FE0FFF">
            <w:pPr>
              <w:pStyle w:val="af"/>
              <w:jc w:val="center"/>
              <w:rPr>
                <w:rFonts w:ascii="PT Astra Serif" w:hAnsi="PT Astra Serif"/>
                <w:sz w:val="20"/>
              </w:rPr>
            </w:pPr>
            <w:r w:rsidRPr="00CC50A7">
              <w:rPr>
                <w:rFonts w:ascii="PT Astra Serif" w:hAnsi="PT Astra Serif"/>
                <w:sz w:val="20"/>
              </w:rPr>
              <w:t>5.2.1.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7" w:rsidRPr="00CC50A7" w:rsidRDefault="00CC50A7" w:rsidP="00FE0FFF">
            <w:pPr>
              <w:pStyle w:val="af0"/>
              <w:rPr>
                <w:rFonts w:ascii="PT Astra Serif" w:hAnsi="PT Astra Serif"/>
                <w:sz w:val="20"/>
              </w:rPr>
            </w:pPr>
            <w:r w:rsidRPr="00CC50A7">
              <w:rPr>
                <w:rFonts w:ascii="PT Astra Serif" w:hAnsi="PT Astra Serif"/>
                <w:sz w:val="20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A7" w:rsidRPr="00CC50A7" w:rsidRDefault="00CC50A7" w:rsidP="00FE0FFF">
            <w:pPr>
              <w:pStyle w:val="af0"/>
              <w:jc w:val="both"/>
              <w:rPr>
                <w:rFonts w:ascii="PT Astra Serif" w:hAnsi="PT Astra Serif"/>
                <w:sz w:val="20"/>
              </w:rPr>
            </w:pPr>
            <w:r w:rsidRPr="00CC50A7">
              <w:rPr>
                <w:rFonts w:ascii="PT Astra Serif" w:hAnsi="PT Astra Serif"/>
                <w:sz w:val="20"/>
              </w:rPr>
              <w:t>Увеличение до 2030 года в результате реконструкции,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0A7" w:rsidRPr="00CC50A7" w:rsidRDefault="00CC50A7" w:rsidP="00FE0FFF">
            <w:pPr>
              <w:pStyle w:val="af0"/>
              <w:rPr>
                <w:rFonts w:ascii="PT Astra Serif" w:hAnsi="PT Astra Serif"/>
                <w:sz w:val="20"/>
              </w:rPr>
            </w:pPr>
            <w:r w:rsidRPr="00CC50A7">
              <w:rPr>
                <w:rFonts w:ascii="PT Astra Serif" w:hAnsi="PT Astra Serif"/>
                <w:sz w:val="20"/>
              </w:rPr>
              <w:t>Доля автомобильных дорог местного значения, соответствующих нормативным требованиям.</w:t>
            </w:r>
          </w:p>
          <w:p w:rsidR="00CC50A7" w:rsidRPr="00CC50A7" w:rsidRDefault="00CC50A7" w:rsidP="00FE0FFF">
            <w:pPr>
              <w:pStyle w:val="af0"/>
              <w:rPr>
                <w:rFonts w:ascii="PT Astra Serif" w:hAnsi="PT Astra Serif"/>
                <w:sz w:val="20"/>
              </w:rPr>
            </w:pPr>
            <w:r w:rsidRPr="00CC50A7">
              <w:rPr>
                <w:rFonts w:ascii="PT Astra Serif" w:hAnsi="PT Astra Serif"/>
                <w:sz w:val="20"/>
              </w:rPr>
              <w:t xml:space="preserve">Количество погибших в дорожно-транспортных происшествиях </w:t>
            </w:r>
          </w:p>
        </w:tc>
      </w:tr>
    </w:tbl>
    <w:p w:rsidR="00B17994" w:rsidRDefault="00B17994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</w:p>
    <w:p w:rsidR="00CC50A7" w:rsidRDefault="002C4B55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bCs/>
          <w:sz w:val="28"/>
          <w:szCs w:val="28"/>
        </w:rPr>
        <w:t>1.1.2. В разделе 5 «</w:t>
      </w:r>
      <w:r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  <w:r>
        <w:rPr>
          <w:rFonts w:ascii="PT Astra Serif" w:hAnsi="PT Astra Serif"/>
          <w:sz w:val="28"/>
          <w:szCs w:val="18"/>
        </w:rPr>
        <w:t>» строки 5, 5.3., 7, 7.3., 10, 10.3 изложить в новой редакции:</w:t>
      </w:r>
    </w:p>
    <w:p w:rsidR="00B17994" w:rsidRDefault="00B17994" w:rsidP="00B17994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«</w:t>
      </w:r>
    </w:p>
    <w:tbl>
      <w:tblPr>
        <w:tblW w:w="111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134"/>
        <w:gridCol w:w="993"/>
        <w:gridCol w:w="1134"/>
        <w:gridCol w:w="850"/>
        <w:gridCol w:w="851"/>
        <w:gridCol w:w="850"/>
        <w:gridCol w:w="1134"/>
        <w:gridCol w:w="393"/>
        <w:gridCol w:w="960"/>
      </w:tblGrid>
      <w:tr w:rsidR="00A2624B" w:rsidRPr="002C4B55" w:rsidTr="00A2624B">
        <w:trPr>
          <w:gridAfter w:val="2"/>
          <w:wAfter w:w="1353" w:type="dxa"/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28 090,3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24 045,1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20 000,0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72 135,4</w:t>
            </w:r>
          </w:p>
        </w:tc>
      </w:tr>
      <w:tr w:rsidR="00A2624B" w:rsidRPr="002C4B55" w:rsidTr="00B17994">
        <w:trPr>
          <w:gridAfter w:val="2"/>
          <w:wAfter w:w="1353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5.3.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28 090,3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24 045,1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72 135,4</w:t>
            </w:r>
          </w:p>
        </w:tc>
      </w:tr>
      <w:tr w:rsidR="00A2624B" w:rsidRPr="002C4B55" w:rsidTr="00B17994">
        <w:trPr>
          <w:gridAfter w:val="2"/>
          <w:wAfter w:w="1353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A2624B">
            <w:pPr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15 221,3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9 000,0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24 221,3</w:t>
            </w:r>
          </w:p>
        </w:tc>
      </w:tr>
      <w:tr w:rsidR="00A2624B" w:rsidRPr="002C4B55" w:rsidTr="00B17994">
        <w:trPr>
          <w:gridAfter w:val="2"/>
          <w:wAfter w:w="1353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7.3.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15 221,3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9 000,0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5" w:rsidRPr="002C4B55" w:rsidRDefault="002C4B55" w:rsidP="002C4B55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2C4B55">
              <w:rPr>
                <w:rFonts w:ascii="PT Astra Serif" w:hAnsi="PT Astra Serif"/>
                <w:sz w:val="20"/>
              </w:rPr>
              <w:t>24 221,3</w:t>
            </w:r>
          </w:p>
        </w:tc>
      </w:tr>
      <w:tr w:rsidR="00A2624B" w:rsidRPr="00A2624B" w:rsidTr="00A2624B">
        <w:trPr>
          <w:trHeight w:val="23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D57C44">
            <w:pPr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Комплекс процессных мероприятий «Обеспечение функцион</w:t>
            </w:r>
            <w:r w:rsidR="00D57C44">
              <w:rPr>
                <w:rFonts w:ascii="PT Astra Serif" w:hAnsi="PT Astra Serif"/>
                <w:sz w:val="20"/>
              </w:rPr>
              <w:t>и</w:t>
            </w:r>
            <w:r w:rsidRPr="00A2624B">
              <w:rPr>
                <w:rFonts w:ascii="PT Astra Serif" w:hAnsi="PT Astra Serif"/>
                <w:sz w:val="20"/>
              </w:rPr>
              <w:t>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260 256,6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62 267,2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175 477,5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6 000,0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6 000,0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center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516 001,3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4B" w:rsidRPr="00A2624B" w:rsidRDefault="00A2624B" w:rsidP="00A2624B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4B" w:rsidRPr="00A2624B" w:rsidRDefault="00A2624B" w:rsidP="00A2624B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2624B" w:rsidRPr="00A2624B" w:rsidTr="00A2624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10.3.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76 502,5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4 970,6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14 474,0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4B" w:rsidRPr="00A2624B" w:rsidRDefault="00A2624B" w:rsidP="00A2624B">
            <w:pPr>
              <w:ind w:firstLine="0"/>
              <w:jc w:val="right"/>
              <w:rPr>
                <w:rFonts w:ascii="PT Astra Serif" w:hAnsi="PT Astra Serif"/>
                <w:sz w:val="20"/>
              </w:rPr>
            </w:pPr>
            <w:r w:rsidRPr="00A2624B">
              <w:rPr>
                <w:rFonts w:ascii="PT Astra Serif" w:hAnsi="PT Astra Serif"/>
                <w:sz w:val="20"/>
              </w:rPr>
              <w:t>113 947,1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4B" w:rsidRPr="00A2624B" w:rsidRDefault="00A2624B" w:rsidP="00A2624B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4B" w:rsidRPr="00A2624B" w:rsidRDefault="00A2624B" w:rsidP="00A2624B">
            <w:pPr>
              <w:ind w:firstLine="0"/>
              <w:jc w:val="left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</w:tbl>
    <w:p w:rsidR="003637E8" w:rsidRDefault="00B17994" w:rsidP="00B17994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».</w:t>
      </w:r>
    </w:p>
    <w:p w:rsidR="003637E8" w:rsidRPr="005622F7" w:rsidRDefault="00D57C44" w:rsidP="003637E8">
      <w:pPr>
        <w:tabs>
          <w:tab w:val="left" w:pos="1134"/>
        </w:tabs>
        <w:suppressAutoHyphens/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bCs/>
          <w:sz w:val="28"/>
          <w:szCs w:val="28"/>
        </w:rPr>
        <w:t>1.2</w:t>
      </w:r>
      <w:r w:rsidR="003637E8">
        <w:rPr>
          <w:rFonts w:ascii="PT Astra Serif" w:hAnsi="PT Astra Serif"/>
          <w:bCs/>
          <w:sz w:val="28"/>
          <w:szCs w:val="28"/>
        </w:rPr>
        <w:t xml:space="preserve">. </w:t>
      </w:r>
      <w:r w:rsidR="003637E8" w:rsidRPr="005622F7">
        <w:rPr>
          <w:rFonts w:ascii="PT Astra Serif" w:hAnsi="PT Astra Serif"/>
          <w:sz w:val="28"/>
        </w:rPr>
        <w:t xml:space="preserve">Приложение </w:t>
      </w:r>
      <w:r w:rsidR="003637E8">
        <w:rPr>
          <w:rFonts w:ascii="PT Astra Serif" w:hAnsi="PT Astra Serif"/>
          <w:sz w:val="28"/>
        </w:rPr>
        <w:t xml:space="preserve">1 </w:t>
      </w:r>
      <w:r w:rsidR="003637E8" w:rsidRPr="005622F7">
        <w:rPr>
          <w:rFonts w:ascii="PT Astra Serif" w:hAnsi="PT Astra Serif"/>
          <w:sz w:val="28"/>
        </w:rPr>
        <w:t xml:space="preserve">к  </w:t>
      </w:r>
      <w:r w:rsidR="003637E8">
        <w:rPr>
          <w:rFonts w:ascii="PT Astra Serif" w:hAnsi="PT Astra Serif"/>
          <w:sz w:val="28"/>
        </w:rPr>
        <w:t>м</w:t>
      </w:r>
      <w:r w:rsidR="003637E8" w:rsidRPr="005622F7">
        <w:rPr>
          <w:rFonts w:ascii="PT Astra Serif" w:hAnsi="PT Astra Serif"/>
          <w:sz w:val="28"/>
        </w:rPr>
        <w:t>униципальной программ</w:t>
      </w:r>
      <w:r w:rsidR="003637E8">
        <w:rPr>
          <w:rFonts w:ascii="PT Astra Serif" w:hAnsi="PT Astra Serif"/>
          <w:sz w:val="28"/>
        </w:rPr>
        <w:t>е</w:t>
      </w:r>
      <w:r w:rsidR="003637E8" w:rsidRPr="005622F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изложить в новой редакции (приложение).</w:t>
      </w:r>
    </w:p>
    <w:p w:rsidR="00C50532" w:rsidRPr="00E04739" w:rsidRDefault="00D57C44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C50532" w:rsidRPr="00E04739">
        <w:rPr>
          <w:rFonts w:ascii="PT Astra Serif" w:hAnsi="PT Astra Serif"/>
          <w:bCs/>
          <w:sz w:val="28"/>
          <w:szCs w:val="28"/>
        </w:rPr>
        <w:t xml:space="preserve">. Настоящее постановление </w:t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</w:t>
      </w:r>
      <w:r w:rsidR="002C4B55">
        <w:rPr>
          <w:rFonts w:ascii="PT Astra Serif" w:hAnsi="PT Astra Serif"/>
          <w:bCs/>
          <w:sz w:val="28"/>
          <w:szCs w:val="28"/>
        </w:rPr>
        <w:t xml:space="preserve"> и распространяет</w:t>
      </w:r>
      <w:proofErr w:type="gramEnd"/>
      <w:r w:rsidR="002C4B55">
        <w:rPr>
          <w:rFonts w:ascii="PT Astra Serif" w:hAnsi="PT Astra Serif"/>
          <w:bCs/>
          <w:sz w:val="28"/>
          <w:szCs w:val="28"/>
        </w:rPr>
        <w:t xml:space="preserve"> свое действие на правоотношения, возникшие с 14.01.2025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D57C44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A2624B" w:rsidRPr="00E04739" w:rsidRDefault="00A2624B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</w:t>
      </w:r>
      <w:r w:rsidR="00A2624B">
        <w:rPr>
          <w:rFonts w:ascii="PT Astra Serif" w:hAnsi="PT Astra Serif"/>
          <w:b/>
          <w:sz w:val="28"/>
          <w:szCs w:val="28"/>
          <w:lang w:eastAsia="ar-SA"/>
        </w:rPr>
        <w:t xml:space="preserve">  </w:t>
      </w: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bookmarkEnd w:id="0"/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 xml:space="preserve">Приложение 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 xml:space="preserve">к постановлению администрации </w:t>
      </w:r>
    </w:p>
    <w:p w:rsidR="00D148A5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города Югорска</w:t>
      </w:r>
    </w:p>
    <w:p w:rsidR="00D57C44" w:rsidRDefault="00D57C44" w:rsidP="00D57C44">
      <w:pPr>
        <w:pStyle w:val="a5"/>
        <w:ind w:left="720" w:firstLine="0"/>
        <w:jc w:val="right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t>от ____________ № ______</w:t>
      </w: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2334F5" w:rsidRDefault="002334F5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851"/>
        <w:gridCol w:w="1276"/>
        <w:gridCol w:w="1417"/>
        <w:gridCol w:w="1134"/>
        <w:gridCol w:w="1276"/>
        <w:gridCol w:w="1134"/>
        <w:gridCol w:w="1134"/>
        <w:gridCol w:w="1134"/>
        <w:gridCol w:w="992"/>
        <w:gridCol w:w="850"/>
        <w:gridCol w:w="851"/>
        <w:gridCol w:w="709"/>
        <w:gridCol w:w="709"/>
      </w:tblGrid>
      <w:tr w:rsidR="002334F5" w:rsidRPr="002334F5" w:rsidTr="002334F5">
        <w:trPr>
          <w:trHeight w:val="315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2334F5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2334F5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Остаток стоимости на 01.01.2025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Инвестиции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Механизм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Заказчик по строительству (приобретению)</w:t>
            </w:r>
          </w:p>
        </w:tc>
      </w:tr>
      <w:tr w:rsidR="002334F5" w:rsidRPr="002334F5" w:rsidTr="002334F5">
        <w:trPr>
          <w:trHeight w:val="2588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2028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2334F5" w:rsidRPr="002334F5" w:rsidTr="002334F5">
        <w:trPr>
          <w:trHeight w:val="315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166 818,9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212 494,8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94 736,9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73 663,1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63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94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114 436,9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193 320,0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63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52 382,0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19 174,8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73 663,1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126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63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color w:val="00B0F0"/>
                <w:sz w:val="20"/>
                <w:szCs w:val="20"/>
              </w:rPr>
            </w:pPr>
            <w:r w:rsidRPr="002334F5">
              <w:rPr>
                <w:rFonts w:ascii="PT Astra Serif" w:hAnsi="PT Astra Serif"/>
                <w:color w:val="00B0F0"/>
                <w:sz w:val="20"/>
                <w:szCs w:val="20"/>
              </w:rPr>
              <w:t> </w:t>
            </w:r>
          </w:p>
        </w:tc>
      </w:tr>
      <w:tr w:rsidR="002334F5" w:rsidRPr="002334F5" w:rsidTr="002334F5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 по разделу 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166 818,9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212 494,8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94 736,9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73 663,1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63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94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114 436,9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193 320,0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63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52 382,0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19 174,8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73 663,1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138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Сети канализации микрорайонов индивидуальной застройки </w:t>
            </w: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2334F5">
              <w:rPr>
                <w:rFonts w:ascii="PT Astra Serif" w:hAnsi="PT Astra Serif"/>
                <w:sz w:val="20"/>
                <w:szCs w:val="20"/>
              </w:rPr>
              <w:t xml:space="preserve">. 5,7 в г. </w:t>
            </w: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10528,4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2013 - 2014 (ПИР) 2020 - 2021, 2023 (ПИР) 2013 - 2014, 2019 - 2025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250 447,4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50 760,1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50 760,1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47 206,9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3 553,2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Сети водоснаб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жения и водоотведения в 14А микрорайоне города</w:t>
            </w:r>
            <w:r w:rsidRPr="002334F5">
              <w:rPr>
                <w:rFonts w:ascii="PT Astra Serif" w:hAnsi="PT Astra Serif"/>
                <w:sz w:val="20"/>
                <w:szCs w:val="20"/>
              </w:rPr>
              <w:br/>
              <w:t>Югорска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ПИР 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После проектирован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прямые 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ДЖКиСК</w:t>
            </w:r>
          </w:p>
        </w:tc>
      </w:tr>
      <w:tr w:rsidR="002334F5" w:rsidRPr="002334F5" w:rsidTr="002334F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Улица 40 лет Победы в городе </w:t>
            </w: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0,7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2016-2018 (ПИР), 2024-2025 (ПИР), 2026-2027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298 273,3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294 673,3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132 631,6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126 000,0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6 631,6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4 736,9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Улица Садовая в городе </w:t>
            </w: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1,4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2016-2017 (ПИР), 2024-2025 (ПИР), 2025-2026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165 490,0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163 490,0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78 268,5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70 863,2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14 358,3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67 230,0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67 320,0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11 038,5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3 543,2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14 358,3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Расширение кладбища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19 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Модерниз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ация системы теплоснабжения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1 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котельная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После 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13 606,3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13 606,3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ДЖК</w:t>
            </w: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иСК</w:t>
            </w: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13 606,3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625A8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334F5" w:rsidRPr="002334F5" w:rsidRDefault="00625A83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Полигон для складирования снега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350 </w:t>
            </w:r>
            <w:proofErr w:type="spellStart"/>
            <w:proofErr w:type="gramStart"/>
            <w:r w:rsidRPr="002334F5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spellEnd"/>
            <w:proofErr w:type="gramEnd"/>
            <w:r w:rsidRPr="002334F5">
              <w:rPr>
                <w:rFonts w:ascii="PT Astra Serif" w:hAnsi="PT Astra Serif"/>
                <w:sz w:val="20"/>
                <w:szCs w:val="20"/>
              </w:rPr>
              <w:t xml:space="preserve"> м3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625A83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625A83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625A83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625A83">
        <w:trPr>
          <w:trHeight w:val="14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625A83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Реконструкция автомобильной дороги «Улица Ленина» в городе </w:t>
            </w: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ПИР 2024-2025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1 393,7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2334F5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4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625A83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Приобретение жилья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13 600 кв.</w:t>
            </w:r>
            <w:r w:rsidR="00625A8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2334F5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2025-2030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1 285 052,8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1 005 802,7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279 250,1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приобретение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</w:p>
        </w:tc>
      </w:tr>
      <w:tr w:rsidR="002334F5" w:rsidRPr="002334F5" w:rsidTr="002334F5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935 396,5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254906,9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70 406,2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24343,2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2334F5" w:rsidRPr="002334F5" w:rsidTr="002334F5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Всего по разделу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63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94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630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127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334F5" w:rsidRPr="002334F5" w:rsidTr="002334F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Реконструкция здания МБУ </w:t>
            </w:r>
            <w:proofErr w:type="gramStart"/>
            <w:r w:rsidRPr="002334F5">
              <w:rPr>
                <w:rFonts w:ascii="PT Astra Serif" w:hAnsi="PT Astra Serif"/>
                <w:sz w:val="20"/>
                <w:szCs w:val="20"/>
              </w:rPr>
              <w:t>ДО</w:t>
            </w:r>
            <w:proofErr w:type="gramEnd"/>
            <w:r w:rsidRPr="002334F5">
              <w:rPr>
                <w:rFonts w:ascii="PT Astra Serif" w:hAnsi="PT Astra Serif"/>
                <w:sz w:val="20"/>
                <w:szCs w:val="20"/>
              </w:rPr>
              <w:t xml:space="preserve"> "</w:t>
            </w:r>
            <w:proofErr w:type="gramStart"/>
            <w:r w:rsidRPr="002334F5">
              <w:rPr>
                <w:rFonts w:ascii="PT Astra Serif" w:hAnsi="PT Astra Serif"/>
                <w:sz w:val="20"/>
                <w:szCs w:val="20"/>
              </w:rPr>
              <w:t>Детская</w:t>
            </w:r>
            <w:proofErr w:type="gramEnd"/>
            <w:r w:rsidRPr="002334F5">
              <w:rPr>
                <w:rFonts w:ascii="PT Astra Serif" w:hAnsi="PT Astra Serif"/>
                <w:sz w:val="20"/>
                <w:szCs w:val="20"/>
              </w:rPr>
              <w:t xml:space="preserve"> школа искусств" в городе </w:t>
            </w: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lastRenderedPageBreak/>
              <w:t>350 мест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2020-2021 (ПИР), 2029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597 899,6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597 899,6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 xml:space="preserve">1000 </w:t>
            </w:r>
            <w:proofErr w:type="spellStart"/>
            <w:r w:rsidRPr="002334F5">
              <w:rPr>
                <w:rFonts w:ascii="PT Astra Serif" w:hAnsi="PT Astra Serif"/>
                <w:sz w:val="20"/>
                <w:szCs w:val="20"/>
              </w:rPr>
              <w:t>учащ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2029-2030 (ПИР, 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5 044 823,3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5 044 823,3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334F5">
              <w:rPr>
                <w:rFonts w:ascii="PT Astra Serif" w:hAnsi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прямые инвестиции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34F5" w:rsidRPr="002334F5" w:rsidTr="002334F5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4F5" w:rsidRPr="002334F5" w:rsidRDefault="002334F5" w:rsidP="002334F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34F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4F5" w:rsidRPr="002334F5" w:rsidRDefault="002334F5" w:rsidP="002334F5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334F5" w:rsidRPr="005622F7" w:rsidRDefault="002334F5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241731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16" w:rsidRDefault="00EB3F16" w:rsidP="00231772">
      <w:r>
        <w:separator/>
      </w:r>
    </w:p>
  </w:endnote>
  <w:endnote w:type="continuationSeparator" w:id="0">
    <w:p w:rsidR="00EB3F16" w:rsidRDefault="00EB3F16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8C" w:rsidRDefault="00AA508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16" w:rsidRDefault="00EB3F16" w:rsidP="00231772">
      <w:r>
        <w:separator/>
      </w:r>
    </w:p>
  </w:footnote>
  <w:footnote w:type="continuationSeparator" w:id="0">
    <w:p w:rsidR="00EB3F16" w:rsidRDefault="00EB3F16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58099"/>
      <w:docPartObj>
        <w:docPartGallery w:val="Page Numbers (Top of Page)"/>
        <w:docPartUnique/>
      </w:docPartObj>
    </w:sdtPr>
    <w:sdtEndPr/>
    <w:sdtContent>
      <w:p w:rsidR="00AA508C" w:rsidRDefault="00AA508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A83">
          <w:rPr>
            <w:noProof/>
          </w:rPr>
          <w:t>11</w:t>
        </w:r>
        <w:r>
          <w:fldChar w:fldCharType="end"/>
        </w:r>
      </w:p>
    </w:sdtContent>
  </w:sdt>
  <w:p w:rsidR="00AA508C" w:rsidRDefault="00AA508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34F5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4B55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37E8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57AA6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25A83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4434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24B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508C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994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0A7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57C44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3F16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2">
    <w:name w:val="xl72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2334F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2334F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2334F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2334F5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2334F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33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2334F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33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233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334F5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2334F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2334F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2334F5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2334F5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2334F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9EFC-9501-4EED-A446-99F4E579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14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79</cp:revision>
  <cp:lastPrinted>2024-11-29T09:06:00Z</cp:lastPrinted>
  <dcterms:created xsi:type="dcterms:W3CDTF">2024-10-30T05:09:00Z</dcterms:created>
  <dcterms:modified xsi:type="dcterms:W3CDTF">2025-02-01T05:57:00Z</dcterms:modified>
</cp:coreProperties>
</file>